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630" w:type="dxa"/>
        <w:tblInd w:w="-799" w:type="dxa"/>
        <w:tblLook w:val="04A0" w:firstRow="1" w:lastRow="0" w:firstColumn="1" w:lastColumn="0" w:noHBand="0" w:noVBand="1"/>
      </w:tblPr>
      <w:tblGrid>
        <w:gridCol w:w="2138"/>
        <w:gridCol w:w="1109"/>
        <w:gridCol w:w="733"/>
        <w:gridCol w:w="1833"/>
        <w:gridCol w:w="2268"/>
        <w:gridCol w:w="2549"/>
      </w:tblGrid>
      <w:tr w:rsidR="00C979A6" w:rsidRPr="00C979A6" w:rsidTr="00C979A6">
        <w:trPr>
          <w:trHeight w:val="540"/>
        </w:trPr>
        <w:tc>
          <w:tcPr>
            <w:tcW w:w="2138" w:type="dxa"/>
          </w:tcPr>
          <w:p w:rsidR="00C979A6" w:rsidRPr="00C979A6" w:rsidRDefault="00C979A6" w:rsidP="00C979A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نام درس</w:t>
            </w:r>
            <w:r w:rsidRPr="00C979A6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pPr>
              <w:rPr>
                <w:b/>
                <w:bCs/>
              </w:rPr>
            </w:pPr>
            <w:r w:rsidRPr="00C979A6">
              <w:rPr>
                <w:b/>
                <w:bCs/>
                <w:rtl/>
              </w:rPr>
              <w:t>کد درس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pPr>
              <w:rPr>
                <w:b/>
                <w:bCs/>
                <w:rtl/>
              </w:rPr>
            </w:pPr>
            <w:r w:rsidRPr="00C979A6">
              <w:rPr>
                <w:b/>
                <w:bCs/>
                <w:rtl/>
              </w:rPr>
              <w:t>گروه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pPr>
              <w:rPr>
                <w:b/>
                <w:bCs/>
                <w:rtl/>
              </w:rPr>
            </w:pPr>
            <w:r w:rsidRPr="00C979A6">
              <w:rPr>
                <w:b/>
                <w:bCs/>
                <w:rtl/>
              </w:rPr>
              <w:t xml:space="preserve">استاد 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b/>
                <w:bCs/>
                <w:rtl/>
              </w:rPr>
            </w:pPr>
            <w:r w:rsidRPr="00C979A6">
              <w:rPr>
                <w:b/>
                <w:bCs/>
                <w:rtl/>
              </w:rPr>
              <w:t xml:space="preserve">محل برگزاری </w:t>
            </w:r>
            <w:r>
              <w:rPr>
                <w:rFonts w:hint="cs"/>
                <w:b/>
                <w:bCs/>
                <w:rtl/>
              </w:rPr>
              <w:t>امتحان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b/>
                <w:bCs/>
                <w:rtl/>
              </w:rPr>
            </w:pPr>
            <w:r w:rsidRPr="00C979A6">
              <w:rPr>
                <w:b/>
                <w:bCs/>
                <w:rtl/>
              </w:rPr>
              <w:t>زمان امتحان</w:t>
            </w:r>
          </w:p>
        </w:tc>
      </w:tr>
      <w:tr w:rsidR="00C979A6" w:rsidRPr="00C979A6" w:rsidTr="00C979A6">
        <w:trPr>
          <w:trHeight w:val="300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اخلاق اسلامی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t>9099039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50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ابراهیمی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فرزانگان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10</w:t>
            </w:r>
          </w:p>
        </w:tc>
      </w:tr>
      <w:tr w:rsidR="00C979A6" w:rsidRPr="00C979A6" w:rsidTr="00C979A6">
        <w:trPr>
          <w:trHeight w:val="300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اخلاق اسلامی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9099039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15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ابراهیمی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مهندسی عمران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10</w:t>
            </w:r>
          </w:p>
        </w:tc>
      </w:tr>
      <w:tr w:rsidR="00C979A6" w:rsidRPr="00C979A6" w:rsidTr="00C979A6">
        <w:trPr>
          <w:trHeight w:val="300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ارزشهای دفاع مقدس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5010001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20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داودی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مهندسی برق و کامپیوتر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17</w:t>
            </w:r>
          </w:p>
        </w:tc>
      </w:tr>
      <w:tr w:rsidR="00C979A6" w:rsidRPr="00C979A6" w:rsidTr="00C979A6">
        <w:trPr>
          <w:trHeight w:val="300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ارزشهای دفاع مقدس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5010001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19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موحدیان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مهندسی برق و کامپیوتر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17</w:t>
            </w:r>
          </w:p>
        </w:tc>
      </w:tr>
      <w:tr w:rsidR="00C979A6" w:rsidRPr="00C979A6" w:rsidTr="00C979A6">
        <w:trPr>
          <w:trHeight w:val="300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ارزشهای دفاع مقدس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5010001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31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میرسید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 xml:space="preserve">علوم پایه 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17</w:t>
            </w:r>
          </w:p>
        </w:tc>
      </w:tr>
      <w:tr w:rsidR="00C979A6" w:rsidRPr="00C979A6" w:rsidTr="00C979A6">
        <w:trPr>
          <w:trHeight w:val="300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1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9099047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61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دانیالی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هنر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8</w:t>
            </w:r>
          </w:p>
        </w:tc>
      </w:tr>
      <w:tr w:rsidR="00C979A6" w:rsidRPr="00C979A6" w:rsidTr="00C979A6">
        <w:trPr>
          <w:trHeight w:val="300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1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9099047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82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دوست محمدی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دامپزشکی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8</w:t>
            </w:r>
          </w:p>
        </w:tc>
      </w:tr>
      <w:tr w:rsidR="00C979A6" w:rsidRPr="00C979A6" w:rsidTr="00C979A6">
        <w:trPr>
          <w:trHeight w:val="300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1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t>9099047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21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دوست محمدی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انسانی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8</w:t>
            </w:r>
          </w:p>
        </w:tc>
      </w:tr>
      <w:tr w:rsidR="00C979A6" w:rsidRPr="00C979A6" w:rsidTr="00C979A6">
        <w:trPr>
          <w:trHeight w:val="300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1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9099047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18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دوست محمدی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مهندسی برق و کامپیوتر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8</w:t>
            </w:r>
          </w:p>
        </w:tc>
      </w:tr>
      <w:tr w:rsidR="00C979A6" w:rsidRPr="00C979A6" w:rsidTr="00C979A6">
        <w:trPr>
          <w:trHeight w:val="300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1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9099047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20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ربیعی هاشمی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مهندسی برق و کامپیوتر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8</w:t>
            </w:r>
          </w:p>
        </w:tc>
      </w:tr>
      <w:tr w:rsidR="00C979A6" w:rsidRPr="00C979A6" w:rsidTr="00C979A6">
        <w:trPr>
          <w:trHeight w:val="300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1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9099047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71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رستمیان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گردشگری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8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1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9099047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رستمیان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مواد و صنایع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8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1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9099047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16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شاهچراغ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مهندسی شیمی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8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1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9099047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33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فخرو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پایه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8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1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9099047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41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معمارزاده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روان شناسی و منابع طبیعی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8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1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9099047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22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میراخورلی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انسانی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8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1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9099047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31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میراخورلی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پایه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8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1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9099047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34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نادعلیزاده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پایه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8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1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9099047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32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نادعلیزاده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 xml:space="preserve">علوم پایه 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8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1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9099047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19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نادعلیزاده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مهندسی برق و کامپیوتر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8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1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9099047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15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نادعلیزاده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مهندسی عمران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8</w:t>
            </w:r>
          </w:p>
        </w:tc>
      </w:tr>
      <w:tr w:rsidR="00C979A6" w:rsidRPr="00C979A6" w:rsidTr="00C979A6">
        <w:trPr>
          <w:trHeight w:val="270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2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9099048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18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دانیالی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مهندسی برق و کامپیوتر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8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2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9099048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91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دوست محمدی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اقتصاد و مدیریت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8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2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9099048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31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دوست محمدی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پایه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8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lastRenderedPageBreak/>
              <w:t>اندیشه اسلامی 2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9099048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50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دوست محمدی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فرزانگان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8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2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9099048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13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دوست محمدی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مکانیک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8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2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t>9099048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61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رستمیان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هنر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8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2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9099048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92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شاهچراغ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اقتصاد و مدیریت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8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2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9099048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22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فخرو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انسانی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8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2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9099048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41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معمارزاده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روان شناسی و منابع طبیعی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8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2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9099048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21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میراخورلی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انسانی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8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2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9099048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32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میراخورلی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پایه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8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اسلامی 2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9099048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62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نادعلیزاده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هنر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8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اندیشه سیاسی امام خمینی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9099052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18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بشارت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مهندسی برق و کامپیوتر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13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انسان در اسلام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9099049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15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ابراهیمی ورکیانی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مهندسی عمران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8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انسان در اسلام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9099049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21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میراخورلی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انسانی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8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انسان در اسلام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9099049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31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نادعلیزاده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پایه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8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انقلاب اسلامی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9099041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50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ابراهیمی ورکیانی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فرزانگان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13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انقلاب اسلامی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9099041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14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ابراهیمی ورکیانی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مهندسی عمران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13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انقلاب اسلامی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9099041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91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بشارت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اقتصاد و مدیریت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13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انقلاب اسلامی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9099041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21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بشارت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انسانی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13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انقلاب اسلامی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9099041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31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عموزاده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پایه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13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انقلاب اسلامی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9099041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15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عموزاده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مهندسی عمران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13</w:t>
            </w:r>
          </w:p>
        </w:tc>
      </w:tr>
      <w:tr w:rsidR="00C979A6" w:rsidRPr="00C979A6" w:rsidTr="00C979A6">
        <w:trPr>
          <w:trHeight w:val="300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آشنایی با قانون اساسی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9099051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91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بشارت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اقتصاد و مدیریت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13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آشنایی با قانون اساسی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9099051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61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بشارت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هنر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13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آیین زندگی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9099040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21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ابراهیمی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انسانی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10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آیین زندگی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9099056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ابراهیمی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مواد و صنایع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10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آیین زندگی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9099040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31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اسماعیلی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پایه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10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آیین زندگی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9099040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32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اسماعیلی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پایه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10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آیین زندگی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9099040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15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اسماعیلی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مهندسی عمران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10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آیین زندگی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9099040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61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اسماعیلی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هنر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10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آیین زندگی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9099040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19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شجاعی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مهندسی برق و کامپیوتر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10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آیین زندگی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9099040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16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شجاعی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مهندسی شیمی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10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آیین زندگی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9099040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51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عربی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 xml:space="preserve">آموزشکده دامپزشکی 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10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آیین زندگی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t>9099040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41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عربی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روان شناسی و منابع طبیعی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10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آیین زندگی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9099040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33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عربی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پایه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10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آیین زندگی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9099040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34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عربی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پایه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10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تاریخ امامت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9099054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21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اسماعیلی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انسانی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10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تاریخ امامت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9099054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31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اسماعیلی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پایه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10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تاریخ امامت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9099054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15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اسماعیلی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مهندسی عمران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10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تاریخ امامت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9099054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81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ذوالفقاری لقب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دامپزشکی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10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تاریخ تحلیلی صدر اسلام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t>9099053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61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عبداللهی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هنر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10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تاریخ تحلیلی صدر اسلام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9099053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41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عربی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روان شناسی و منابع طبیعی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10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تاریخ تحلیلی صدر اسلام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9099053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13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عربی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مکانیک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10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تاریخ فرهنگ و تمدن اسلام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t>9099058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21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شادپور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انسانی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10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تاریخ فرهنگ و تمدن اسلام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9099058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22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شادپور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انسانی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10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تاریخ فرهنگ و تمدن اسلام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9099058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31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شادپور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پایه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10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تاریخ فرهنگ و تمدن اسلام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9099058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32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شادپور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پایه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10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تاریخ فرهنگ و تمدن اسلام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9099058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18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شادپور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مهندسی برق و کامپیوتر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10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تاریخ فرهنگ و تمدن اسلام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9099058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15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شادپور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مهندسی عمران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10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تفسیر موضوعی قرآن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9099055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92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ابراهیمی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اقتصاد و مدیریت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13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تفسیر موضوعی قرآن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9099055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21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ابراهیمی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انسانی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13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تفسیر موضوعی قرآن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9099055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50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ابراهیمی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فرزانگان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13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تفسیر موضوعی قرآن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9099055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31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دانیالی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پایه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13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تفسیر موضوعی قرآن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9099055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15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دانیالی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مهندسی عمران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13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تفسیر موضوعی قرآن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9099055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32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ذوالفقاری لقب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پایه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13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تفسیر موضوعی قرآن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9099055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18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ذوالفقاری لقب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مهندسی برق و کامپیوتر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13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تفسیر موضوعی قرآن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9099055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ذوالفقاری لقب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مواد و صنایع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13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تفسیر موضوعی قرآن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9099055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19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مطیعی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مهندسی برق و کامپیوتر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13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 xml:space="preserve">تفسیر موضوعی قرآن 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9099055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91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غفاری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اقتصاد و مدیریت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13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 xml:space="preserve">تفسیر موضوعی قرآن 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9099055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82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غفاری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دامپزشکی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13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تفسیر موضوعی نهج البلاغه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t>9099056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31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سعدی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پایه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13</w:t>
            </w:r>
          </w:p>
        </w:tc>
      </w:tr>
      <w:tr w:rsidR="00C979A6" w:rsidRPr="00C979A6" w:rsidTr="00C979A6">
        <w:trPr>
          <w:trHeight w:val="270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حقوق اجتماعی و سیاسی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9099009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18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فخرو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مهندسی برق و کامپیوتر</w:t>
            </w:r>
          </w:p>
        </w:tc>
        <w:tc>
          <w:tcPr>
            <w:tcW w:w="2549" w:type="dxa"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29 خرداد ساعت 8</w:t>
            </w:r>
          </w:p>
        </w:tc>
      </w:tr>
      <w:tr w:rsidR="00C979A6" w:rsidRPr="00C979A6" w:rsidTr="00C979A6">
        <w:trPr>
          <w:trHeight w:val="28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دانش خانواده وجمعیت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9098039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91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ابراهیمی ورکیانی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اقتصاد و مدیریت</w:t>
            </w:r>
          </w:p>
        </w:tc>
        <w:tc>
          <w:tcPr>
            <w:tcW w:w="2549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17</w:t>
            </w:r>
          </w:p>
        </w:tc>
      </w:tr>
      <w:tr w:rsidR="00C979A6" w:rsidRPr="00C979A6" w:rsidTr="00C979A6">
        <w:trPr>
          <w:trHeight w:val="28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دانش خانواده وجمعیت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9098039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31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ابراهیمی ورکیانی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پایه</w:t>
            </w:r>
          </w:p>
        </w:tc>
        <w:tc>
          <w:tcPr>
            <w:tcW w:w="2549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17</w:t>
            </w:r>
          </w:p>
        </w:tc>
      </w:tr>
      <w:tr w:rsidR="00C979A6" w:rsidRPr="00C979A6" w:rsidTr="00C979A6">
        <w:trPr>
          <w:trHeight w:val="25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دانش خانواده وجمعیت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9098039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34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ابراهیمی ورکیانی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پایه</w:t>
            </w:r>
          </w:p>
        </w:tc>
        <w:tc>
          <w:tcPr>
            <w:tcW w:w="2549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17</w:t>
            </w:r>
          </w:p>
        </w:tc>
      </w:tr>
      <w:tr w:rsidR="00C979A6" w:rsidRPr="00C979A6" w:rsidTr="00C979A6">
        <w:trPr>
          <w:trHeight w:val="300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دانش خانواده وجمعیت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9098039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15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ابراهیمی ورکیانی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مهندسی عمران</w:t>
            </w:r>
          </w:p>
        </w:tc>
        <w:tc>
          <w:tcPr>
            <w:tcW w:w="2549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17</w:t>
            </w:r>
          </w:p>
        </w:tc>
      </w:tr>
      <w:tr w:rsidR="00C979A6" w:rsidRPr="00C979A6" w:rsidTr="00C979A6">
        <w:trPr>
          <w:trHeight w:val="300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دانش خانواده وجمعیت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9098039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81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دانیالی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دامپزشکی</w:t>
            </w:r>
          </w:p>
        </w:tc>
        <w:tc>
          <w:tcPr>
            <w:tcW w:w="2549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17</w:t>
            </w:r>
          </w:p>
        </w:tc>
      </w:tr>
      <w:tr w:rsidR="00C979A6" w:rsidRPr="00C979A6" w:rsidTr="00C979A6">
        <w:trPr>
          <w:trHeight w:val="270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دانش خانواده وجمعیت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t>9098039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13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دانیالی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مکانیک</w:t>
            </w:r>
          </w:p>
        </w:tc>
        <w:tc>
          <w:tcPr>
            <w:tcW w:w="2549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17</w:t>
            </w:r>
          </w:p>
        </w:tc>
      </w:tr>
      <w:tr w:rsidR="00C979A6" w:rsidRPr="00C979A6" w:rsidTr="00C979A6">
        <w:trPr>
          <w:trHeight w:val="31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دانش خانواده وجمعیت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t>9098039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33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شجاعی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پایه</w:t>
            </w:r>
          </w:p>
        </w:tc>
        <w:tc>
          <w:tcPr>
            <w:tcW w:w="2549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17</w:t>
            </w:r>
          </w:p>
        </w:tc>
      </w:tr>
      <w:tr w:rsidR="00C979A6" w:rsidRPr="00C979A6" w:rsidTr="00C979A6">
        <w:trPr>
          <w:trHeight w:val="300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دانش خانواده وجمعیت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9098039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18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شجاعی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مهندسی برق و کامپیوتر</w:t>
            </w:r>
          </w:p>
        </w:tc>
        <w:tc>
          <w:tcPr>
            <w:tcW w:w="2549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17</w:t>
            </w:r>
          </w:p>
        </w:tc>
      </w:tr>
      <w:tr w:rsidR="00C979A6" w:rsidRPr="00C979A6" w:rsidTr="00C979A6">
        <w:trPr>
          <w:trHeight w:val="360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دانش خانواده وجمعیت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9098039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19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فخرو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مهندسی برق و کامپیوتر</w:t>
            </w:r>
          </w:p>
        </w:tc>
        <w:tc>
          <w:tcPr>
            <w:tcW w:w="2549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17</w:t>
            </w:r>
          </w:p>
        </w:tc>
      </w:tr>
      <w:tr w:rsidR="00C979A6" w:rsidRPr="00C979A6" w:rsidTr="00C979A6">
        <w:trPr>
          <w:trHeight w:val="31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دانش خانواده وجمعیت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9098039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21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میراخورلی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انسانی</w:t>
            </w:r>
          </w:p>
        </w:tc>
        <w:tc>
          <w:tcPr>
            <w:tcW w:w="2549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17</w:t>
            </w:r>
          </w:p>
        </w:tc>
      </w:tr>
      <w:tr w:rsidR="00C979A6" w:rsidRPr="00C979A6" w:rsidTr="00C979A6">
        <w:trPr>
          <w:trHeight w:val="315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دانش خانواده وجمعیت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9098039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82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میرسید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دامپزشکی</w:t>
            </w:r>
          </w:p>
        </w:tc>
        <w:tc>
          <w:tcPr>
            <w:tcW w:w="2549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17</w:t>
            </w:r>
          </w:p>
        </w:tc>
      </w:tr>
      <w:tr w:rsidR="00C979A6" w:rsidRPr="00C979A6" w:rsidTr="00C979A6">
        <w:trPr>
          <w:trHeight w:val="270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دانش خانواده وجمعیت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t>9098039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22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میرسید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انسانی</w:t>
            </w:r>
          </w:p>
        </w:tc>
        <w:tc>
          <w:tcPr>
            <w:tcW w:w="2549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17</w:t>
            </w:r>
          </w:p>
        </w:tc>
      </w:tr>
      <w:tr w:rsidR="00C979A6" w:rsidRPr="00C979A6" w:rsidTr="00C979A6">
        <w:trPr>
          <w:trHeight w:val="330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دانش خانواده وجمعیت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9098039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32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میرسید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علوم پایه</w:t>
            </w:r>
          </w:p>
        </w:tc>
        <w:tc>
          <w:tcPr>
            <w:tcW w:w="2549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17</w:t>
            </w:r>
          </w:p>
        </w:tc>
      </w:tr>
      <w:tr w:rsidR="00C979A6" w:rsidRPr="00C979A6" w:rsidTr="00C979A6">
        <w:trPr>
          <w:trHeight w:val="300"/>
        </w:trPr>
        <w:tc>
          <w:tcPr>
            <w:tcW w:w="2138" w:type="dxa"/>
          </w:tcPr>
          <w:p w:rsidR="00C979A6" w:rsidRPr="00C979A6" w:rsidRDefault="00C979A6" w:rsidP="00C979A6">
            <w:r w:rsidRPr="00C979A6">
              <w:rPr>
                <w:rtl/>
              </w:rPr>
              <w:t>دانش خانواده وجمعیت</w:t>
            </w:r>
          </w:p>
        </w:tc>
        <w:tc>
          <w:tcPr>
            <w:tcW w:w="1109" w:type="dxa"/>
            <w:noWrap/>
            <w:hideMark/>
          </w:tcPr>
          <w:p w:rsidR="00C979A6" w:rsidRPr="00C979A6" w:rsidRDefault="00C979A6" w:rsidP="00C979A6">
            <w:r w:rsidRPr="00C979A6">
              <w:t>9098039</w:t>
            </w:r>
          </w:p>
        </w:tc>
        <w:tc>
          <w:tcPr>
            <w:tcW w:w="733" w:type="dxa"/>
            <w:noWrap/>
            <w:hideMark/>
          </w:tcPr>
          <w:p w:rsidR="00C979A6" w:rsidRPr="00C979A6" w:rsidRDefault="00C979A6" w:rsidP="00C979A6">
            <w:r w:rsidRPr="00C979A6">
              <w:t>61</w:t>
            </w:r>
          </w:p>
        </w:tc>
        <w:tc>
          <w:tcPr>
            <w:tcW w:w="1833" w:type="dxa"/>
            <w:noWrap/>
            <w:hideMark/>
          </w:tcPr>
          <w:p w:rsidR="00C979A6" w:rsidRPr="00C979A6" w:rsidRDefault="00C979A6" w:rsidP="00C979A6">
            <w:r w:rsidRPr="00C979A6">
              <w:rPr>
                <w:rtl/>
              </w:rPr>
              <w:t>میرسید</w:t>
            </w:r>
          </w:p>
        </w:tc>
        <w:tc>
          <w:tcPr>
            <w:tcW w:w="2268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هنر</w:t>
            </w:r>
          </w:p>
        </w:tc>
        <w:tc>
          <w:tcPr>
            <w:tcW w:w="2549" w:type="dxa"/>
            <w:noWrap/>
            <w:hideMark/>
          </w:tcPr>
          <w:p w:rsidR="00C979A6" w:rsidRPr="00C979A6" w:rsidRDefault="00C979A6" w:rsidP="00C979A6">
            <w:pPr>
              <w:rPr>
                <w:rtl/>
              </w:rPr>
            </w:pPr>
            <w:r w:rsidRPr="00C979A6">
              <w:rPr>
                <w:rtl/>
              </w:rPr>
              <w:t>دوشنبه 22 خرداد ساعت 17</w:t>
            </w:r>
          </w:p>
        </w:tc>
      </w:tr>
    </w:tbl>
    <w:p w:rsidR="0059450D" w:rsidRPr="00C979A6" w:rsidRDefault="0059450D" w:rsidP="00C979A6"/>
    <w:sectPr w:rsidR="0059450D" w:rsidRPr="00C979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54" w:rsidRDefault="00326D54" w:rsidP="003D479C">
      <w:r>
        <w:separator/>
      </w:r>
    </w:p>
  </w:endnote>
  <w:endnote w:type="continuationSeparator" w:id="0">
    <w:p w:rsidR="00326D54" w:rsidRDefault="00326D54" w:rsidP="003D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54" w:rsidRDefault="00326D54" w:rsidP="003D479C">
      <w:r>
        <w:separator/>
      </w:r>
    </w:p>
  </w:footnote>
  <w:footnote w:type="continuationSeparator" w:id="0">
    <w:p w:rsidR="00326D54" w:rsidRDefault="00326D54" w:rsidP="003D4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9C" w:rsidRDefault="003D479C" w:rsidP="003D479C">
    <w:pPr>
      <w:pStyle w:val="Header"/>
      <w:jc w:val="center"/>
      <w:rPr>
        <w:rFonts w:hint="cs"/>
        <w:lang w:bidi="fa-IR"/>
      </w:rPr>
    </w:pPr>
    <w:r>
      <w:rPr>
        <w:rFonts w:hint="cs"/>
        <w:rtl/>
        <w:lang w:bidi="fa-IR"/>
      </w:rPr>
      <w:t>زمان و مکان برگزاری امتحانات گروه معارف اسلامی دانشگاه سمنان ترم دوم 1401-1402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CEE"/>
    <w:multiLevelType w:val="multilevel"/>
    <w:tmpl w:val="2AAEC782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  <w:sz w:val="44"/>
        <w:szCs w:val="32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  <w:sz w:val="40"/>
        <w:szCs w:val="3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sz w:val="40"/>
        <w:szCs w:val="3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1745049"/>
    <w:multiLevelType w:val="multilevel"/>
    <w:tmpl w:val="B77E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9F"/>
    <w:rsid w:val="000908BB"/>
    <w:rsid w:val="00105D45"/>
    <w:rsid w:val="001F0708"/>
    <w:rsid w:val="00254223"/>
    <w:rsid w:val="0027659C"/>
    <w:rsid w:val="0028262B"/>
    <w:rsid w:val="002E574D"/>
    <w:rsid w:val="00326D54"/>
    <w:rsid w:val="003907D3"/>
    <w:rsid w:val="003A577A"/>
    <w:rsid w:val="003D479C"/>
    <w:rsid w:val="00506D38"/>
    <w:rsid w:val="00521EE5"/>
    <w:rsid w:val="005822BA"/>
    <w:rsid w:val="0059450D"/>
    <w:rsid w:val="007B6834"/>
    <w:rsid w:val="00877E1E"/>
    <w:rsid w:val="00976427"/>
    <w:rsid w:val="0099765B"/>
    <w:rsid w:val="009E3771"/>
    <w:rsid w:val="009F66A7"/>
    <w:rsid w:val="00A4426C"/>
    <w:rsid w:val="00A77C43"/>
    <w:rsid w:val="00B65650"/>
    <w:rsid w:val="00C979A6"/>
    <w:rsid w:val="00CC77D7"/>
    <w:rsid w:val="00D53B54"/>
    <w:rsid w:val="00E15FA1"/>
    <w:rsid w:val="00E1761F"/>
    <w:rsid w:val="00E22554"/>
    <w:rsid w:val="00E8162A"/>
    <w:rsid w:val="00E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50F1"/>
  <w15:chartTrackingRefBased/>
  <w15:docId w15:val="{A7BDA134-96C0-4D5F-B095-26AAF0B4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C43"/>
    <w:pPr>
      <w:jc w:val="both"/>
    </w:pPr>
    <w:rPr>
      <w:rFonts w:ascii="Calibri" w:hAnsi="Calibri" w:cs="B Zar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C43"/>
    <w:pPr>
      <w:keepNext/>
      <w:keepLines/>
      <w:numPr>
        <w:numId w:val="9"/>
      </w:numPr>
      <w:spacing w:before="240" w:line="259" w:lineRule="auto"/>
      <w:jc w:val="left"/>
      <w:outlineLvl w:val="0"/>
    </w:pPr>
    <w:rPr>
      <w:rFonts w:asciiTheme="majorHAnsi" w:eastAsia="Times New Roman" w:hAnsiTheme="majorHAnsi" w:cs="B Titr"/>
      <w:sz w:val="28"/>
      <w:bdr w:val="none" w:sz="0" w:space="0" w:color="auto" w:frame="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C43"/>
    <w:pPr>
      <w:keepNext/>
      <w:keepLines/>
      <w:numPr>
        <w:ilvl w:val="1"/>
        <w:numId w:val="9"/>
      </w:numPr>
      <w:spacing w:before="200"/>
      <w:outlineLvl w:val="1"/>
    </w:pPr>
    <w:rPr>
      <w:rFonts w:ascii="Calibri Light" w:eastAsia="Times New Roman" w:hAnsi="Calibri Light" w:cs="B Titr"/>
      <w:b/>
      <w:bCs/>
      <w:color w:val="1F4E79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C43"/>
    <w:pPr>
      <w:keepNext/>
      <w:numPr>
        <w:ilvl w:val="2"/>
        <w:numId w:val="9"/>
      </w:numPr>
      <w:spacing w:before="240" w:after="60"/>
      <w:outlineLvl w:val="2"/>
    </w:pPr>
    <w:rPr>
      <w:rFonts w:ascii="Calibri Light" w:eastAsia="Times New Roman" w:hAnsi="Calibri Light" w:cs="B Titr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7C43"/>
    <w:pPr>
      <w:keepNext/>
      <w:numPr>
        <w:ilvl w:val="3"/>
        <w:numId w:val="5"/>
      </w:numPr>
      <w:spacing w:before="240" w:after="60"/>
      <w:outlineLvl w:val="3"/>
    </w:pPr>
    <w:rPr>
      <w:rFonts w:asciiTheme="minorHAnsi" w:eastAsia="Times New Roman" w:hAnsiTheme="minorHAnsi" w:cs="B Lotus"/>
      <w:b/>
      <w:bCs/>
      <w:sz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C43"/>
    <w:rPr>
      <w:rFonts w:asciiTheme="majorHAnsi" w:eastAsia="Times New Roman" w:hAnsiTheme="majorHAnsi" w:cs="B Titr"/>
      <w:sz w:val="28"/>
      <w:szCs w:val="28"/>
      <w:bdr w:val="none" w:sz="0" w:space="0" w:color="auto" w:frame="1"/>
    </w:rPr>
  </w:style>
  <w:style w:type="character" w:customStyle="1" w:styleId="Heading2Char">
    <w:name w:val="Heading 2 Char"/>
    <w:link w:val="Heading2"/>
    <w:uiPriority w:val="9"/>
    <w:rsid w:val="00A77C43"/>
    <w:rPr>
      <w:rFonts w:ascii="Calibri Light" w:eastAsia="Times New Roman" w:hAnsi="Calibri Light" w:cs="B Titr"/>
      <w:b/>
      <w:bCs/>
      <w:color w:val="1F4E79"/>
      <w:sz w:val="30"/>
      <w:szCs w:val="30"/>
      <w:lang w:bidi="fa-IR"/>
    </w:rPr>
  </w:style>
  <w:style w:type="character" w:customStyle="1" w:styleId="Heading3Char">
    <w:name w:val="Heading 3 Char"/>
    <w:link w:val="Heading3"/>
    <w:uiPriority w:val="9"/>
    <w:rsid w:val="00A77C43"/>
    <w:rPr>
      <w:rFonts w:ascii="Calibri Light" w:eastAsia="Times New Roman" w:hAnsi="Calibri Light" w:cs="B Titr"/>
      <w:b/>
      <w:bCs/>
      <w:sz w:val="26"/>
      <w:szCs w:val="26"/>
      <w:lang w:bidi="fa-IR"/>
    </w:rPr>
  </w:style>
  <w:style w:type="character" w:customStyle="1" w:styleId="Heading4Char">
    <w:name w:val="Heading 4 Char"/>
    <w:link w:val="Heading4"/>
    <w:uiPriority w:val="9"/>
    <w:rsid w:val="00A77C43"/>
    <w:rPr>
      <w:rFonts w:eastAsia="Times New Roman" w:cs="B Lotus"/>
      <w:b/>
      <w:bCs/>
      <w:sz w:val="28"/>
      <w:szCs w:val="28"/>
      <w:lang w:bidi="fa-IR"/>
    </w:rPr>
  </w:style>
  <w:style w:type="character" w:styleId="SubtleReference">
    <w:name w:val="Subtle Reference"/>
    <w:uiPriority w:val="31"/>
    <w:qFormat/>
    <w:rsid w:val="00B65650"/>
    <w:rPr>
      <w:b/>
      <w:bCs/>
      <w:sz w:val="16"/>
      <w:szCs w:val="22"/>
    </w:rPr>
  </w:style>
  <w:style w:type="table" w:styleId="TableGrid">
    <w:name w:val="Table Grid"/>
    <w:basedOn w:val="TableNormal"/>
    <w:uiPriority w:val="39"/>
    <w:rsid w:val="00EA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79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9A6"/>
    <w:rPr>
      <w:color w:val="800080"/>
      <w:u w:val="single"/>
    </w:rPr>
  </w:style>
  <w:style w:type="paragraph" w:customStyle="1" w:styleId="msonormal0">
    <w:name w:val="msonormal"/>
    <w:basedOn w:val="Normal"/>
    <w:rsid w:val="00C979A6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C979A6"/>
    <w:pPr>
      <w:bidi w:val="0"/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C979A6"/>
    <w:pPr>
      <w:bidi w:val="0"/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C979A6"/>
    <w:pPr>
      <w:bidi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C979A6"/>
    <w:pPr>
      <w:bidi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979A6"/>
    <w:pPr>
      <w:bidi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C979A6"/>
    <w:pPr>
      <w:bidi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C979A6"/>
    <w:pPr>
      <w:bidi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C979A6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C979A6"/>
    <w:pPr>
      <w:bidi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C979A6"/>
    <w:pPr>
      <w:bidi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C979A6"/>
    <w:pPr>
      <w:bidi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C979A6"/>
    <w:pPr>
      <w:bidi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C979A6"/>
    <w:pPr>
      <w:shd w:val="clear" w:color="000000" w:fill="FFFF00"/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C979A6"/>
    <w:pPr>
      <w:shd w:val="clear" w:color="000000" w:fill="FFFF00"/>
      <w:bidi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C979A6"/>
    <w:pPr>
      <w:shd w:val="clear" w:color="000000" w:fill="92D050"/>
      <w:bidi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C979A6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9">
    <w:name w:val="xl79"/>
    <w:basedOn w:val="Normal"/>
    <w:rsid w:val="00C979A6"/>
    <w:pPr>
      <w:bidi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C979A6"/>
    <w:pPr>
      <w:bidi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C979A6"/>
    <w:pPr>
      <w:bidi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C979A6"/>
    <w:pPr>
      <w:bidi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C979A6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C979A6"/>
    <w:pPr>
      <w:shd w:val="clear" w:color="000000" w:fill="92D050"/>
      <w:bidi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C979A6"/>
    <w:pPr>
      <w:shd w:val="clear" w:color="000000" w:fill="FFFF00"/>
      <w:bidi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C979A6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"/>
    <w:rsid w:val="00C979A6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C979A6"/>
    <w:pPr>
      <w:shd w:val="clear" w:color="000000" w:fill="FF0000"/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4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79C"/>
    <w:rPr>
      <w:rFonts w:ascii="Calibri" w:hAnsi="Calibri" w:cs="B Zar"/>
      <w:szCs w:val="28"/>
    </w:rPr>
  </w:style>
  <w:style w:type="paragraph" w:styleId="Footer">
    <w:name w:val="footer"/>
    <w:basedOn w:val="Normal"/>
    <w:link w:val="FooterChar"/>
    <w:uiPriority w:val="99"/>
    <w:unhideWhenUsed/>
    <w:rsid w:val="003D4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9C"/>
    <w:rPr>
      <w:rFonts w:ascii="Calibri" w:hAnsi="Calibri" w:cs="B Za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2023-05-14T12:35:00Z</dcterms:created>
  <dcterms:modified xsi:type="dcterms:W3CDTF">2023-05-21T11:55:00Z</dcterms:modified>
</cp:coreProperties>
</file>